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C240A" w14:textId="76193347" w:rsidR="008B43DE" w:rsidRPr="00777640" w:rsidRDefault="00CF1856" w:rsidP="00942AA7">
      <w:pPr>
        <w:pStyle w:val="NoSpacing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060352E8" wp14:editId="0A6AF584">
            <wp:simplePos x="0" y="0"/>
            <wp:positionH relativeFrom="column">
              <wp:posOffset>5725795</wp:posOffset>
            </wp:positionH>
            <wp:positionV relativeFrom="paragraph">
              <wp:posOffset>89747</wp:posOffset>
            </wp:positionV>
            <wp:extent cx="527050" cy="504825"/>
            <wp:effectExtent l="0" t="0" r="6350" b="9525"/>
            <wp:wrapNone/>
            <wp:docPr id="8" name="Picture 7" descr="A blue circle with black lin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357FA70-B329-88DC-6CEA-7EB07B1A05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blue circle with black lines&#10;&#10;Description automatically generated">
                      <a:extLst>
                        <a:ext uri="{FF2B5EF4-FFF2-40B4-BE49-F238E27FC236}">
                          <a16:creationId xmlns:a16="http://schemas.microsoft.com/office/drawing/2014/main" id="{F357FA70-B329-88DC-6CEA-7EB07B1A05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1818" w:rsidRPr="00777640">
        <w:rPr>
          <w:rFonts w:ascii="Tahoma" w:hAnsi="Tahoma" w:cs="Tahoma"/>
          <w:b/>
          <w:bCs/>
          <w:sz w:val="28"/>
          <w:szCs w:val="28"/>
        </w:rPr>
        <w:t>Lightwave Rural Hub</w:t>
      </w:r>
      <w:r w:rsidR="00EF113A">
        <w:rPr>
          <w:rFonts w:ascii="Tahoma" w:hAnsi="Tahoma" w:cs="Tahoma"/>
          <w:b/>
          <w:bCs/>
          <w:sz w:val="28"/>
          <w:szCs w:val="28"/>
        </w:rPr>
        <w:t xml:space="preserve"> -</w:t>
      </w:r>
      <w:r w:rsidR="004F1818" w:rsidRPr="00777640">
        <w:rPr>
          <w:rFonts w:ascii="Tahoma" w:hAnsi="Tahoma" w:cs="Tahoma"/>
          <w:b/>
          <w:bCs/>
          <w:sz w:val="28"/>
          <w:szCs w:val="28"/>
        </w:rPr>
        <w:t xml:space="preserve"> Bungay </w:t>
      </w:r>
      <w:r w:rsidR="00B37752" w:rsidRPr="00777640">
        <w:rPr>
          <w:rFonts w:ascii="Tahoma" w:hAnsi="Tahoma" w:cs="Tahoma"/>
          <w:b/>
          <w:bCs/>
          <w:sz w:val="28"/>
          <w:szCs w:val="28"/>
        </w:rPr>
        <w:t xml:space="preserve">&amp; Beyond </w:t>
      </w:r>
    </w:p>
    <w:p w14:paraId="42A8C595" w14:textId="77777777" w:rsidR="00B37752" w:rsidRPr="00777640" w:rsidRDefault="00B37752" w:rsidP="00942AA7">
      <w:pPr>
        <w:pStyle w:val="NoSpacing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B951684" w14:textId="71C19C03" w:rsidR="00B37752" w:rsidRDefault="00B37752" w:rsidP="00942AA7">
      <w:pPr>
        <w:pStyle w:val="NoSpacing"/>
        <w:jc w:val="center"/>
        <w:rPr>
          <w:rFonts w:ascii="Tahoma" w:hAnsi="Tahoma" w:cs="Tahoma"/>
          <w:b/>
          <w:bCs/>
          <w:sz w:val="28"/>
          <w:szCs w:val="28"/>
        </w:rPr>
      </w:pPr>
      <w:r w:rsidRPr="00777640">
        <w:rPr>
          <w:rFonts w:ascii="Tahoma" w:hAnsi="Tahoma" w:cs="Tahoma"/>
          <w:b/>
          <w:bCs/>
          <w:sz w:val="28"/>
          <w:szCs w:val="28"/>
        </w:rPr>
        <w:t>Vision Document</w:t>
      </w:r>
      <w:r w:rsidR="00D774E6">
        <w:rPr>
          <w:rFonts w:ascii="Tahoma" w:hAnsi="Tahoma" w:cs="Tahoma"/>
          <w:b/>
          <w:bCs/>
          <w:sz w:val="28"/>
          <w:szCs w:val="28"/>
        </w:rPr>
        <w:t xml:space="preserve"> July 2023</w:t>
      </w:r>
    </w:p>
    <w:p w14:paraId="4B9FC262" w14:textId="07DA5888" w:rsidR="005E41D8" w:rsidRPr="00BC7637" w:rsidRDefault="0006101F" w:rsidP="00BC7637">
      <w:pPr>
        <w:shd w:val="clear" w:color="auto" w:fill="FCFAF5"/>
        <w:spacing w:before="100" w:beforeAutospacing="1" w:after="100" w:afterAutospacing="1" w:line="240" w:lineRule="auto"/>
        <w:ind w:left="360"/>
        <w:jc w:val="center"/>
        <w:rPr>
          <w:rFonts w:ascii="Tahoma" w:eastAsia="Times New Roman" w:hAnsi="Tahoma" w:cs="Tahoma"/>
          <w:sz w:val="20"/>
          <w:szCs w:val="20"/>
          <w:lang w:eastAsia="en-GB"/>
        </w:rPr>
      </w:pPr>
      <w:r w:rsidRPr="00BC7637">
        <w:rPr>
          <w:rFonts w:ascii="Tahoma" w:eastAsia="Times New Roman" w:hAnsi="Tahoma" w:cs="Tahoma"/>
          <w:sz w:val="20"/>
          <w:szCs w:val="20"/>
          <w:lang w:eastAsia="en-GB"/>
        </w:rPr>
        <w:t xml:space="preserve">To watch our </w:t>
      </w:r>
      <w:r w:rsidR="00BC7637">
        <w:rPr>
          <w:rFonts w:ascii="Tahoma" w:eastAsia="Times New Roman" w:hAnsi="Tahoma" w:cs="Tahoma"/>
          <w:sz w:val="20"/>
          <w:szCs w:val="20"/>
          <w:lang w:eastAsia="en-GB"/>
        </w:rPr>
        <w:t>vis</w:t>
      </w:r>
      <w:r w:rsidR="004825C4">
        <w:rPr>
          <w:rFonts w:ascii="Tahoma" w:eastAsia="Times New Roman" w:hAnsi="Tahoma" w:cs="Tahoma"/>
          <w:sz w:val="20"/>
          <w:szCs w:val="20"/>
          <w:lang w:eastAsia="en-GB"/>
        </w:rPr>
        <w:t>i</w:t>
      </w:r>
      <w:r w:rsidR="00BC7637">
        <w:rPr>
          <w:rFonts w:ascii="Tahoma" w:eastAsia="Times New Roman" w:hAnsi="Tahoma" w:cs="Tahoma"/>
          <w:sz w:val="20"/>
          <w:szCs w:val="20"/>
          <w:lang w:eastAsia="en-GB"/>
        </w:rPr>
        <w:t>on</w:t>
      </w:r>
      <w:r w:rsidRPr="00BC7637">
        <w:rPr>
          <w:rFonts w:ascii="Tahoma" w:eastAsia="Times New Roman" w:hAnsi="Tahoma" w:cs="Tahoma"/>
          <w:sz w:val="20"/>
          <w:szCs w:val="20"/>
          <w:lang w:eastAsia="en-GB"/>
        </w:rPr>
        <w:t xml:space="preserve"> </w:t>
      </w:r>
      <w:proofErr w:type="gramStart"/>
      <w:r w:rsidRPr="00BC7637">
        <w:rPr>
          <w:rFonts w:ascii="Tahoma" w:eastAsia="Times New Roman" w:hAnsi="Tahoma" w:cs="Tahoma"/>
          <w:sz w:val="20"/>
          <w:szCs w:val="20"/>
          <w:lang w:eastAsia="en-GB"/>
        </w:rPr>
        <w:t>film</w:t>
      </w:r>
      <w:proofErr w:type="gramEnd"/>
      <w:r w:rsidRPr="00BC7637">
        <w:rPr>
          <w:rFonts w:ascii="Tahoma" w:eastAsia="Times New Roman" w:hAnsi="Tahoma" w:cs="Tahoma"/>
          <w:sz w:val="20"/>
          <w:szCs w:val="20"/>
          <w:lang w:eastAsia="en-GB"/>
        </w:rPr>
        <w:t xml:space="preserve"> go to: </w:t>
      </w:r>
      <w:hyperlink r:id="rId10" w:history="1">
        <w:r w:rsidR="008D737F" w:rsidRPr="008D737F">
          <w:rPr>
            <w:rStyle w:val="Hyperlink"/>
            <w:rFonts w:ascii="Tahoma" w:eastAsia="Times New Roman" w:hAnsi="Tahoma" w:cs="Tahoma"/>
            <w:sz w:val="20"/>
            <w:szCs w:val="20"/>
            <w:lang w:eastAsia="en-GB"/>
          </w:rPr>
          <w:t>https://youtu.be/5aTlcSQbLSo</w:t>
        </w:r>
      </w:hyperlink>
    </w:p>
    <w:p w14:paraId="799C2EE4" w14:textId="4B54619B" w:rsidR="005E41D8" w:rsidRPr="00777640" w:rsidRDefault="005E41D8" w:rsidP="0082543F">
      <w:pPr>
        <w:pStyle w:val="NoSpacing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drawing>
          <wp:inline distT="0" distB="0" distL="0" distR="0" wp14:anchorId="29C0152D" wp14:editId="18F18318">
            <wp:extent cx="5327915" cy="3779528"/>
            <wp:effectExtent l="0" t="0" r="6350" b="0"/>
            <wp:docPr id="1568240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240761" name="Picture 156824076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15" cy="377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F55E2" w14:textId="77777777" w:rsidR="00995525" w:rsidRPr="00777640" w:rsidRDefault="00995525" w:rsidP="003465B1">
      <w:pPr>
        <w:pStyle w:val="NoSpacing"/>
        <w:rPr>
          <w:rFonts w:ascii="Tahoma" w:hAnsi="Tahoma" w:cs="Tahoma"/>
          <w:sz w:val="24"/>
          <w:szCs w:val="24"/>
        </w:rPr>
      </w:pPr>
    </w:p>
    <w:p w14:paraId="71BDA3A7" w14:textId="25F765C4" w:rsidR="003379F7" w:rsidRPr="00DF08E3" w:rsidRDefault="00D475E9" w:rsidP="003379F7">
      <w:pPr>
        <w:pStyle w:val="NoSpacing"/>
        <w:jc w:val="center"/>
        <w:rPr>
          <w:rFonts w:ascii="Tahoma" w:hAnsi="Tahoma" w:cs="Tahoma"/>
          <w:b/>
          <w:bCs/>
          <w:color w:val="4472C4" w:themeColor="accent1"/>
          <w:sz w:val="24"/>
          <w:szCs w:val="24"/>
        </w:rPr>
      </w:pPr>
      <w:bookmarkStart w:id="0" w:name="_Hlk132710881"/>
      <w:r w:rsidRPr="00DF08E3">
        <w:rPr>
          <w:rFonts w:ascii="Tahoma" w:hAnsi="Tahoma" w:cs="Tahoma"/>
          <w:b/>
          <w:bCs/>
          <w:color w:val="4472C4" w:themeColor="accent1"/>
          <w:sz w:val="24"/>
          <w:szCs w:val="24"/>
        </w:rPr>
        <w:t>THE VISION</w:t>
      </w:r>
    </w:p>
    <w:p w14:paraId="0505350B" w14:textId="77777777" w:rsidR="003379F7" w:rsidRPr="00777640" w:rsidRDefault="003379F7" w:rsidP="003465B1">
      <w:pPr>
        <w:pStyle w:val="NoSpacing"/>
        <w:rPr>
          <w:rFonts w:ascii="Tahoma" w:hAnsi="Tahoma" w:cs="Tahoma"/>
          <w:sz w:val="24"/>
          <w:szCs w:val="24"/>
        </w:rPr>
      </w:pPr>
    </w:p>
    <w:p w14:paraId="735F8514" w14:textId="4FE79D1C" w:rsidR="008C2088" w:rsidRDefault="003379F7" w:rsidP="006A569D">
      <w:pPr>
        <w:pStyle w:val="NoSpacing"/>
        <w:jc w:val="center"/>
        <w:rPr>
          <w:rFonts w:ascii="Tahoma" w:hAnsi="Tahoma" w:cs="Tahoma"/>
          <w:sz w:val="24"/>
          <w:szCs w:val="24"/>
        </w:rPr>
      </w:pPr>
      <w:r w:rsidRPr="00A26D89">
        <w:rPr>
          <w:rFonts w:ascii="Tahoma" w:hAnsi="Tahoma" w:cs="Tahoma"/>
          <w:sz w:val="24"/>
          <w:szCs w:val="24"/>
        </w:rPr>
        <w:t>I</w:t>
      </w:r>
      <w:r w:rsidR="00122DCF" w:rsidRPr="00A26D89">
        <w:rPr>
          <w:rFonts w:ascii="Tahoma" w:hAnsi="Tahoma" w:cs="Tahoma"/>
          <w:sz w:val="24"/>
          <w:szCs w:val="24"/>
        </w:rPr>
        <w:t xml:space="preserve">s to form a Lightwave </w:t>
      </w:r>
      <w:r w:rsidR="00450AB4">
        <w:rPr>
          <w:rFonts w:ascii="Tahoma" w:hAnsi="Tahoma" w:cs="Tahoma"/>
          <w:sz w:val="24"/>
          <w:szCs w:val="24"/>
        </w:rPr>
        <w:t>R</w:t>
      </w:r>
      <w:r w:rsidR="00122DCF" w:rsidRPr="00A26D89">
        <w:rPr>
          <w:rFonts w:ascii="Tahoma" w:hAnsi="Tahoma" w:cs="Tahoma"/>
          <w:sz w:val="24"/>
          <w:szCs w:val="24"/>
        </w:rPr>
        <w:t xml:space="preserve">ural </w:t>
      </w:r>
      <w:r w:rsidRPr="00A26D89">
        <w:rPr>
          <w:rFonts w:ascii="Tahoma" w:hAnsi="Tahoma" w:cs="Tahoma"/>
          <w:sz w:val="24"/>
          <w:szCs w:val="24"/>
        </w:rPr>
        <w:t>H</w:t>
      </w:r>
      <w:r w:rsidR="00122DCF" w:rsidRPr="00A26D89">
        <w:rPr>
          <w:rFonts w:ascii="Tahoma" w:hAnsi="Tahoma" w:cs="Tahoma"/>
          <w:sz w:val="24"/>
          <w:szCs w:val="24"/>
        </w:rPr>
        <w:t xml:space="preserve">ub that brings </w:t>
      </w:r>
      <w:r w:rsidR="00122DCF" w:rsidRPr="00450AB4">
        <w:rPr>
          <w:rFonts w:ascii="Tahoma" w:hAnsi="Tahoma" w:cs="Tahoma"/>
          <w:b/>
          <w:bCs/>
          <w:sz w:val="24"/>
          <w:szCs w:val="24"/>
        </w:rPr>
        <w:t>LIGHT, LIFE &amp; HOPE</w:t>
      </w:r>
      <w:r w:rsidR="00122DCF" w:rsidRPr="00450AB4">
        <w:rPr>
          <w:rFonts w:ascii="Tahoma" w:hAnsi="Tahoma" w:cs="Tahoma"/>
          <w:sz w:val="24"/>
          <w:szCs w:val="24"/>
        </w:rPr>
        <w:t xml:space="preserve"> </w:t>
      </w:r>
      <w:r w:rsidR="00122DCF" w:rsidRPr="00A26D89">
        <w:rPr>
          <w:rFonts w:ascii="Tahoma" w:hAnsi="Tahoma" w:cs="Tahoma"/>
          <w:sz w:val="24"/>
          <w:szCs w:val="24"/>
        </w:rPr>
        <w:t>to children and young people</w:t>
      </w:r>
      <w:r w:rsidR="00AF1B03" w:rsidRPr="00A26D89">
        <w:rPr>
          <w:rFonts w:ascii="Tahoma" w:hAnsi="Tahoma" w:cs="Tahoma"/>
          <w:sz w:val="24"/>
          <w:szCs w:val="24"/>
        </w:rPr>
        <w:t xml:space="preserve"> in the Waveney and Blyth </w:t>
      </w:r>
      <w:r w:rsidR="00C5515E" w:rsidRPr="00A26D89">
        <w:rPr>
          <w:rFonts w:ascii="Tahoma" w:hAnsi="Tahoma" w:cs="Tahoma"/>
          <w:sz w:val="24"/>
          <w:szCs w:val="24"/>
        </w:rPr>
        <w:t>area</w:t>
      </w:r>
      <w:r w:rsidR="00AF1B03" w:rsidRPr="00A26D89">
        <w:rPr>
          <w:rFonts w:ascii="Tahoma" w:hAnsi="Tahoma" w:cs="Tahoma"/>
          <w:sz w:val="24"/>
          <w:szCs w:val="24"/>
        </w:rPr>
        <w:t>.</w:t>
      </w:r>
    </w:p>
    <w:p w14:paraId="14F2514C" w14:textId="222053B8" w:rsidR="008C2088" w:rsidRPr="008C2088" w:rsidRDefault="008C2088" w:rsidP="008C2088">
      <w:pPr>
        <w:shd w:val="clear" w:color="auto" w:fill="FCFAF5"/>
        <w:spacing w:before="100" w:beforeAutospacing="1" w:after="100" w:afterAutospacing="1" w:line="240" w:lineRule="auto"/>
        <w:ind w:left="360"/>
        <w:rPr>
          <w:rFonts w:ascii="Tahoma" w:eastAsia="Times New Roman" w:hAnsi="Tahoma" w:cs="Tahoma"/>
          <w:color w:val="000000"/>
          <w:sz w:val="24"/>
          <w:szCs w:val="24"/>
          <w:lang w:eastAsia="en-GB"/>
        </w:rPr>
      </w:pPr>
      <w:r w:rsidRPr="008C208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en-GB"/>
        </w:rPr>
        <w:t>LIGHT</w:t>
      </w:r>
      <w:r w:rsidRPr="008C2088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– We want children and young people to hear about </w:t>
      </w:r>
      <w:r w:rsidR="00E61D57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and become disciples of </w:t>
      </w:r>
      <w:r w:rsidRPr="008C2088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Jesus - ‘The Light of the world’. </w:t>
      </w:r>
    </w:p>
    <w:p w14:paraId="2F25982B" w14:textId="29499FA3" w:rsidR="008C2088" w:rsidRPr="008C2088" w:rsidRDefault="008C2088" w:rsidP="008C2088">
      <w:pPr>
        <w:shd w:val="clear" w:color="auto" w:fill="FCFAF5"/>
        <w:spacing w:before="100" w:beforeAutospacing="1" w:after="100" w:afterAutospacing="1" w:line="240" w:lineRule="auto"/>
        <w:ind w:left="360"/>
        <w:rPr>
          <w:rFonts w:ascii="Tahoma" w:eastAsia="Times New Roman" w:hAnsi="Tahoma" w:cs="Tahoma"/>
          <w:color w:val="000000"/>
          <w:sz w:val="24"/>
          <w:szCs w:val="24"/>
          <w:lang w:eastAsia="en-GB"/>
        </w:rPr>
      </w:pPr>
      <w:r w:rsidRPr="008C208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en-GB"/>
        </w:rPr>
        <w:t xml:space="preserve">LIFE </w:t>
      </w:r>
      <w:r w:rsidRPr="008C2088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– We want to help children and young people navigate the challenges that Generation Z and A are facing so that they can experience </w:t>
      </w:r>
      <w:r w:rsidR="001A75A7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>‘L</w:t>
      </w:r>
      <w:r w:rsidRPr="008C2088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>ife in all its fulness</w:t>
      </w:r>
      <w:r w:rsidR="001A75A7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>’</w:t>
      </w:r>
      <w:r w:rsidRPr="008C2088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>.</w:t>
      </w:r>
    </w:p>
    <w:p w14:paraId="40E3E805" w14:textId="4C783938" w:rsidR="00A0733A" w:rsidRPr="007F44B1" w:rsidRDefault="008C2088" w:rsidP="007F44B1">
      <w:pPr>
        <w:shd w:val="clear" w:color="auto" w:fill="FCFAF5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8C208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en-GB"/>
        </w:rPr>
        <w:t>HOPE</w:t>
      </w:r>
      <w:r w:rsidRPr="008C2088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– We want to equip 21</w:t>
      </w:r>
      <w:r w:rsidRPr="008C2088">
        <w:rPr>
          <w:rFonts w:ascii="Tahoma" w:eastAsia="Times New Roman" w:hAnsi="Tahoma" w:cs="Tahoma"/>
          <w:color w:val="000000"/>
          <w:sz w:val="24"/>
          <w:szCs w:val="24"/>
          <w:vertAlign w:val="superscript"/>
          <w:lang w:eastAsia="en-GB"/>
        </w:rPr>
        <w:t>st</w:t>
      </w:r>
      <w:r w:rsidRPr="008C2088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century disciples that can be carriers of Hope to the world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.</w:t>
      </w:r>
    </w:p>
    <w:p w14:paraId="36B08DBE" w14:textId="06B58E9C" w:rsidR="00A0210F" w:rsidRPr="00777640" w:rsidRDefault="00A0210F" w:rsidP="003379F7">
      <w:pPr>
        <w:pStyle w:val="NoSpacing"/>
        <w:rPr>
          <w:rFonts w:ascii="Tahoma" w:hAnsi="Tahoma" w:cs="Tahoma"/>
          <w:sz w:val="24"/>
          <w:szCs w:val="24"/>
        </w:rPr>
      </w:pPr>
      <w:r w:rsidRPr="00777640">
        <w:rPr>
          <w:rFonts w:ascii="Tahoma" w:hAnsi="Tahoma" w:cs="Tahoma"/>
          <w:sz w:val="24"/>
          <w:szCs w:val="24"/>
          <w:lang w:val="en-US"/>
        </w:rPr>
        <w:t>The Lightwave Rural Hub</w:t>
      </w:r>
      <w:r w:rsidR="003379F7" w:rsidRPr="00777640">
        <w:rPr>
          <w:rFonts w:ascii="Tahoma" w:hAnsi="Tahoma" w:cs="Tahoma"/>
          <w:sz w:val="24"/>
          <w:szCs w:val="24"/>
          <w:lang w:val="en-US"/>
        </w:rPr>
        <w:t>:</w:t>
      </w:r>
    </w:p>
    <w:p w14:paraId="2E3A887E" w14:textId="77777777" w:rsidR="00A0210F" w:rsidRPr="00777640" w:rsidRDefault="00A0210F" w:rsidP="00A0210F">
      <w:pPr>
        <w:widowControl w:val="0"/>
        <w:spacing w:after="0" w:line="240" w:lineRule="auto"/>
        <w:rPr>
          <w:rFonts w:ascii="Tahoma" w:hAnsi="Tahoma" w:cs="Tahoma"/>
          <w:b/>
          <w:bCs/>
          <w:color w:val="FF0000"/>
          <w:sz w:val="24"/>
          <w:szCs w:val="24"/>
          <w:u w:color="4472C4"/>
          <w:lang w:val="en-US"/>
        </w:rPr>
      </w:pPr>
    </w:p>
    <w:p w14:paraId="169314C8" w14:textId="1CE6596A" w:rsidR="00A0210F" w:rsidRPr="00777640" w:rsidRDefault="00A0210F" w:rsidP="00A0210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Tahoma" w:hAnsi="Tahoma" w:cs="Tahoma"/>
          <w:color w:val="000000"/>
        </w:rPr>
      </w:pPr>
      <w:r w:rsidRPr="00777640">
        <w:rPr>
          <w:rFonts w:ascii="Tahoma" w:hAnsi="Tahoma" w:cs="Tahoma"/>
          <w:color w:val="000000"/>
        </w:rPr>
        <w:t xml:space="preserve">has a strong focus on prayer for God’s transforming work in the whole of </w:t>
      </w:r>
      <w:r w:rsidR="00024762" w:rsidRPr="00777640">
        <w:rPr>
          <w:rFonts w:ascii="Tahoma" w:hAnsi="Tahoma" w:cs="Tahoma"/>
          <w:color w:val="000000"/>
        </w:rPr>
        <w:t>the</w:t>
      </w:r>
      <w:r w:rsidRPr="00777640">
        <w:rPr>
          <w:rFonts w:ascii="Tahoma" w:hAnsi="Tahoma" w:cs="Tahoma"/>
          <w:color w:val="000000"/>
        </w:rPr>
        <w:t xml:space="preserve"> rural area </w:t>
      </w:r>
      <w:r w:rsidR="00122DCF" w:rsidRPr="00777640">
        <w:rPr>
          <w:rFonts w:ascii="Tahoma" w:hAnsi="Tahoma" w:cs="Tahoma"/>
          <w:color w:val="000000"/>
        </w:rPr>
        <w:t>for children and young people</w:t>
      </w:r>
      <w:r w:rsidR="00DF517B">
        <w:rPr>
          <w:rFonts w:ascii="Tahoma" w:hAnsi="Tahoma" w:cs="Tahoma"/>
          <w:color w:val="000000"/>
        </w:rPr>
        <w:t>.</w:t>
      </w:r>
    </w:p>
    <w:p w14:paraId="10D9D8EE" w14:textId="4C01092E" w:rsidR="00122DCF" w:rsidRPr="00777640" w:rsidRDefault="00122DCF" w:rsidP="00122DC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Tahoma" w:hAnsi="Tahoma" w:cs="Tahoma"/>
          <w:color w:val="000000"/>
        </w:rPr>
      </w:pPr>
      <w:r w:rsidRPr="00777640">
        <w:rPr>
          <w:rFonts w:ascii="Tahoma" w:hAnsi="Tahoma" w:cs="Tahoma"/>
          <w:color w:val="000000"/>
        </w:rPr>
        <w:t>develops a distinctive approach to connect with children and young people</w:t>
      </w:r>
      <w:r w:rsidR="00B423BD" w:rsidRPr="00777640">
        <w:rPr>
          <w:rFonts w:ascii="Tahoma" w:hAnsi="Tahoma" w:cs="Tahoma"/>
          <w:color w:val="000000"/>
        </w:rPr>
        <w:t xml:space="preserve"> (</w:t>
      </w:r>
      <w:proofErr w:type="spellStart"/>
      <w:r w:rsidR="00B423BD" w:rsidRPr="00777640">
        <w:rPr>
          <w:rFonts w:ascii="Tahoma" w:hAnsi="Tahoma" w:cs="Tahoma"/>
          <w:color w:val="000000"/>
        </w:rPr>
        <w:t>e.g</w:t>
      </w:r>
      <w:proofErr w:type="spellEnd"/>
      <w:r w:rsidR="00B423BD" w:rsidRPr="00777640">
        <w:rPr>
          <w:rFonts w:ascii="Tahoma" w:hAnsi="Tahoma" w:cs="Tahoma"/>
          <w:color w:val="000000"/>
        </w:rPr>
        <w:t xml:space="preserve"> skateboarding</w:t>
      </w:r>
      <w:r w:rsidR="00DD46C0" w:rsidRPr="00777640">
        <w:rPr>
          <w:rFonts w:ascii="Tahoma" w:hAnsi="Tahoma" w:cs="Tahoma"/>
          <w:color w:val="000000"/>
        </w:rPr>
        <w:t>, art</w:t>
      </w:r>
      <w:r w:rsidR="00370574" w:rsidRPr="00777640">
        <w:rPr>
          <w:rFonts w:ascii="Tahoma" w:hAnsi="Tahoma" w:cs="Tahoma"/>
          <w:color w:val="000000"/>
        </w:rPr>
        <w:t xml:space="preserve">, café </w:t>
      </w:r>
      <w:r w:rsidR="00B423BD" w:rsidRPr="00777640">
        <w:rPr>
          <w:rFonts w:ascii="Tahoma" w:hAnsi="Tahoma" w:cs="Tahoma"/>
          <w:color w:val="000000"/>
        </w:rPr>
        <w:t>and music)</w:t>
      </w:r>
      <w:r w:rsidR="00DF517B">
        <w:rPr>
          <w:rFonts w:ascii="Tahoma" w:hAnsi="Tahoma" w:cs="Tahoma"/>
          <w:color w:val="000000"/>
        </w:rPr>
        <w:t>.</w:t>
      </w:r>
    </w:p>
    <w:p w14:paraId="45E86248" w14:textId="389CF43D" w:rsidR="00732C71" w:rsidRPr="00777640" w:rsidRDefault="00732C71" w:rsidP="00732C71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Tahoma" w:hAnsi="Tahoma" w:cs="Tahoma"/>
          <w:color w:val="000000"/>
        </w:rPr>
      </w:pPr>
      <w:r w:rsidRPr="00777640">
        <w:rPr>
          <w:rFonts w:ascii="Tahoma" w:hAnsi="Tahoma" w:cs="Tahoma"/>
          <w:color w:val="000000"/>
        </w:rPr>
        <w:t xml:space="preserve">includes a new worshiping community that forms part of the mixed ecology of church in the Waveney and Blyth </w:t>
      </w:r>
      <w:r w:rsidR="00DF517B">
        <w:rPr>
          <w:rFonts w:ascii="Tahoma" w:hAnsi="Tahoma" w:cs="Tahoma"/>
          <w:color w:val="000000"/>
        </w:rPr>
        <w:t>D</w:t>
      </w:r>
      <w:r w:rsidRPr="00777640">
        <w:rPr>
          <w:rFonts w:ascii="Tahoma" w:hAnsi="Tahoma" w:cs="Tahoma"/>
          <w:color w:val="000000"/>
        </w:rPr>
        <w:t>eanery</w:t>
      </w:r>
      <w:r w:rsidR="00DF517B">
        <w:rPr>
          <w:rFonts w:ascii="Tahoma" w:hAnsi="Tahoma" w:cs="Tahoma"/>
          <w:color w:val="000000"/>
        </w:rPr>
        <w:t>.</w:t>
      </w:r>
    </w:p>
    <w:p w14:paraId="4ACBC767" w14:textId="1309E39A" w:rsidR="00FE5433" w:rsidRPr="00777640" w:rsidRDefault="00FE5433" w:rsidP="00FE5433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Tahoma" w:hAnsi="Tahoma" w:cs="Tahoma"/>
          <w:color w:val="000000"/>
        </w:rPr>
      </w:pPr>
      <w:r w:rsidRPr="00777640">
        <w:rPr>
          <w:rFonts w:ascii="Tahoma" w:hAnsi="Tahoma" w:cs="Tahoma"/>
          <w:color w:val="000000"/>
        </w:rPr>
        <w:t>develops community outreach and partnerships in the wider rural area including schools</w:t>
      </w:r>
      <w:r w:rsidR="00DF517B">
        <w:rPr>
          <w:rFonts w:ascii="Tahoma" w:hAnsi="Tahoma" w:cs="Tahoma"/>
          <w:color w:val="000000"/>
        </w:rPr>
        <w:t>.</w:t>
      </w:r>
    </w:p>
    <w:p w14:paraId="1B81F9D1" w14:textId="214349FF" w:rsidR="00A0210F" w:rsidRDefault="00A0210F" w:rsidP="00A0210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Tahoma" w:hAnsi="Tahoma" w:cs="Tahoma"/>
          <w:color w:val="000000"/>
        </w:rPr>
      </w:pPr>
      <w:r w:rsidRPr="00777640">
        <w:rPr>
          <w:rFonts w:ascii="Tahoma" w:hAnsi="Tahoma" w:cs="Tahoma"/>
          <w:color w:val="000000"/>
        </w:rPr>
        <w:t xml:space="preserve">works closely with other churches </w:t>
      </w:r>
      <w:r w:rsidR="00122DCF" w:rsidRPr="00777640">
        <w:rPr>
          <w:rFonts w:ascii="Tahoma" w:hAnsi="Tahoma" w:cs="Tahoma"/>
          <w:color w:val="000000"/>
        </w:rPr>
        <w:t>in the Waveney and Blyth</w:t>
      </w:r>
      <w:r w:rsidR="00C04377">
        <w:rPr>
          <w:rFonts w:ascii="Tahoma" w:hAnsi="Tahoma" w:cs="Tahoma"/>
          <w:color w:val="000000"/>
        </w:rPr>
        <w:t xml:space="preserve"> area</w:t>
      </w:r>
      <w:r w:rsidR="001117CB">
        <w:rPr>
          <w:rFonts w:ascii="Tahoma" w:hAnsi="Tahoma" w:cs="Tahoma"/>
          <w:color w:val="000000"/>
        </w:rPr>
        <w:t>,</w:t>
      </w:r>
      <w:r w:rsidR="00122DCF" w:rsidRPr="00777640">
        <w:rPr>
          <w:rFonts w:ascii="Tahoma" w:hAnsi="Tahoma" w:cs="Tahoma"/>
          <w:color w:val="000000"/>
        </w:rPr>
        <w:t xml:space="preserve"> providing resource </w:t>
      </w:r>
      <w:r w:rsidR="00B423BD" w:rsidRPr="00777640">
        <w:rPr>
          <w:rFonts w:ascii="Tahoma" w:hAnsi="Tahoma" w:cs="Tahoma"/>
          <w:color w:val="000000"/>
        </w:rPr>
        <w:t>and mission accompaniment for work with children and young people</w:t>
      </w:r>
      <w:r w:rsidR="00DF517B">
        <w:rPr>
          <w:rFonts w:ascii="Tahoma" w:hAnsi="Tahoma" w:cs="Tahoma"/>
          <w:color w:val="000000"/>
        </w:rPr>
        <w:t>.</w:t>
      </w:r>
    </w:p>
    <w:p w14:paraId="6E54F7B4" w14:textId="77777777" w:rsidR="00611355" w:rsidRDefault="00611355" w:rsidP="00611355">
      <w:pPr>
        <w:pStyle w:val="NormalWeb"/>
        <w:spacing w:before="0" w:beforeAutospacing="0" w:after="0" w:afterAutospacing="0"/>
        <w:ind w:left="720"/>
        <w:textAlignment w:val="baseline"/>
        <w:rPr>
          <w:rFonts w:ascii="Tahoma" w:hAnsi="Tahoma" w:cs="Tahoma"/>
          <w:color w:val="000000"/>
        </w:rPr>
      </w:pPr>
    </w:p>
    <w:p w14:paraId="5895D112" w14:textId="0597E80E" w:rsidR="006A569D" w:rsidRPr="005E41D8" w:rsidRDefault="00ED1AC3" w:rsidP="005E41D8">
      <w:pPr>
        <w:pStyle w:val="NormalWeb"/>
        <w:spacing w:before="0" w:beforeAutospacing="0" w:after="0" w:afterAutospacing="0"/>
        <w:textAlignment w:val="baseline"/>
        <w:rPr>
          <w:rFonts w:ascii="Tahoma" w:hAnsi="Tahoma" w:cs="Tahoma"/>
          <w:color w:val="000000"/>
        </w:rPr>
      </w:pPr>
      <w:r>
        <w:rPr>
          <w:noProof/>
        </w:rPr>
        <w:lastRenderedPageBreak/>
        <w:drawing>
          <wp:inline distT="0" distB="0" distL="0" distR="0" wp14:anchorId="78C46B9D" wp14:editId="701BF721">
            <wp:extent cx="6645910" cy="3738245"/>
            <wp:effectExtent l="0" t="0" r="2540" b="0"/>
            <wp:docPr id="27166513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65133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4B999" w14:textId="03832101" w:rsidR="005214AC" w:rsidRPr="00FA6AD1" w:rsidRDefault="005214AC" w:rsidP="005214AC">
      <w:pPr>
        <w:shd w:val="clear" w:color="auto" w:fill="FCFAF5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en-GB"/>
        </w:rPr>
      </w:pPr>
      <w:r w:rsidRPr="00FA6AD1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en-GB"/>
        </w:rPr>
        <w:t>P</w:t>
      </w:r>
      <w:r w:rsidR="00B17F97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en-GB"/>
        </w:rPr>
        <w:t>RAYER</w:t>
      </w:r>
      <w:r w:rsidRPr="00FA6AD1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en-GB"/>
        </w:rPr>
        <w:t xml:space="preserve"> - </w:t>
      </w:r>
      <w:r w:rsidRPr="00FA6AD1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We are passionate about praying for children, young people and schools in the area. </w:t>
      </w:r>
    </w:p>
    <w:p w14:paraId="16E101E5" w14:textId="0EB39BC0" w:rsidR="005214AC" w:rsidRPr="00FA6AD1" w:rsidRDefault="005214AC" w:rsidP="005214AC">
      <w:pPr>
        <w:shd w:val="clear" w:color="auto" w:fill="FCFAF5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FF0000"/>
          <w:sz w:val="24"/>
          <w:szCs w:val="24"/>
          <w:lang w:eastAsia="en-GB"/>
        </w:rPr>
      </w:pPr>
      <w:r w:rsidRPr="00FA6AD1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en-GB"/>
        </w:rPr>
        <w:t xml:space="preserve">LOVING &amp; SERVING </w:t>
      </w:r>
      <w:r w:rsidRPr="00FA6AD1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– We want to be </w:t>
      </w:r>
      <w:r w:rsidR="001117C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>‘</w:t>
      </w:r>
      <w:r w:rsidRPr="00FA6AD1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>Good News</w:t>
      </w:r>
      <w:r w:rsidR="001117C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>’</w:t>
      </w:r>
      <w:r w:rsidRPr="00FA6AD1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in our community. The aim is to love and serve in practical ways</w:t>
      </w:r>
      <w:r w:rsidR="00E25EF4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>.</w:t>
      </w:r>
    </w:p>
    <w:p w14:paraId="51126377" w14:textId="7FD269CF" w:rsidR="005214AC" w:rsidRPr="00FA6AD1" w:rsidRDefault="005214AC" w:rsidP="005214AC">
      <w:pPr>
        <w:shd w:val="clear" w:color="auto" w:fill="FCFAF5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FF0000"/>
          <w:sz w:val="24"/>
          <w:szCs w:val="24"/>
          <w:lang w:eastAsia="en-GB"/>
        </w:rPr>
      </w:pPr>
      <w:r w:rsidRPr="00FA6AD1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en-GB"/>
        </w:rPr>
        <w:t xml:space="preserve">GROUPS – </w:t>
      </w:r>
      <w:r w:rsidRPr="00FA6AD1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>Lightwave mid-week groups are a great place to be encouraged and to grow as a follower of Jesus.</w:t>
      </w:r>
      <w:r w:rsidRPr="00FA6AD1">
        <w:rPr>
          <w:rFonts w:ascii="Tahoma" w:eastAsia="Times New Roman" w:hAnsi="Tahoma" w:cs="Tahoma"/>
          <w:b/>
          <w:bCs/>
          <w:color w:val="FF0000"/>
          <w:sz w:val="24"/>
          <w:szCs w:val="24"/>
          <w:lang w:eastAsia="en-GB"/>
        </w:rPr>
        <w:t xml:space="preserve"> </w:t>
      </w:r>
    </w:p>
    <w:p w14:paraId="1B8D6884" w14:textId="6954D39C" w:rsidR="005214AC" w:rsidRPr="00FA6AD1" w:rsidRDefault="005214AC" w:rsidP="005214AC">
      <w:pPr>
        <w:shd w:val="clear" w:color="auto" w:fill="FCFAF5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en-GB"/>
        </w:rPr>
      </w:pPr>
      <w:r w:rsidRPr="00FA6AD1">
        <w:rPr>
          <w:rFonts w:ascii="Tahoma" w:eastAsia="Times New Roman" w:hAnsi="Tahoma" w:cs="Tahoma"/>
          <w:b/>
          <w:bCs/>
          <w:sz w:val="24"/>
          <w:szCs w:val="24"/>
          <w:lang w:eastAsia="en-GB"/>
        </w:rPr>
        <w:t xml:space="preserve">BUILDING TEAM – </w:t>
      </w:r>
      <w:r w:rsidRPr="00FA6AD1">
        <w:rPr>
          <w:rFonts w:ascii="Tahoma" w:eastAsia="Times New Roman" w:hAnsi="Tahoma" w:cs="Tahoma"/>
          <w:sz w:val="24"/>
          <w:szCs w:val="24"/>
          <w:lang w:eastAsia="en-GB"/>
        </w:rPr>
        <w:t xml:space="preserve">We want to build a team that uses our different gifts and </w:t>
      </w:r>
      <w:r w:rsidRPr="00FA6AD1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>sets the culture for the vision</w:t>
      </w:r>
      <w:r w:rsidR="00FA6AD1" w:rsidRPr="00FA6AD1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>.</w:t>
      </w:r>
    </w:p>
    <w:p w14:paraId="1AEF40CF" w14:textId="3F5CCF31" w:rsidR="005214AC" w:rsidRDefault="005214AC" w:rsidP="005214AC">
      <w:pPr>
        <w:shd w:val="clear" w:color="auto" w:fill="FCFAF5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en-GB"/>
        </w:rPr>
      </w:pPr>
      <w:r w:rsidRPr="00FA6AD1">
        <w:rPr>
          <w:rFonts w:ascii="Tahoma" w:eastAsia="Times New Roman" w:hAnsi="Tahoma" w:cs="Tahoma"/>
          <w:b/>
          <w:bCs/>
          <w:sz w:val="24"/>
          <w:szCs w:val="24"/>
          <w:lang w:eastAsia="en-GB"/>
        </w:rPr>
        <w:t xml:space="preserve">SUNDAYS - </w:t>
      </w:r>
      <w:r w:rsidRPr="00FA6AD1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A multigenerational new worshiping community. A </w:t>
      </w:r>
      <w:r w:rsidR="00AB1455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weekly </w:t>
      </w:r>
      <w:r w:rsidRPr="00FA6AD1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>church service that is open to anyone and brings together the Lightwave groups</w:t>
      </w:r>
      <w:r w:rsidR="007826C1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>.</w:t>
      </w:r>
      <w:r w:rsidRPr="00FA6AD1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</w:p>
    <w:p w14:paraId="42308F6E" w14:textId="188FED13" w:rsidR="000910E3" w:rsidRPr="004825C4" w:rsidRDefault="000910E3" w:rsidP="000910E3">
      <w:pPr>
        <w:shd w:val="clear" w:color="auto" w:fill="FCFAF5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color w:val="4472C4" w:themeColor="accent1"/>
          <w:sz w:val="24"/>
          <w:szCs w:val="24"/>
          <w:lang w:eastAsia="en-GB"/>
        </w:rPr>
      </w:pPr>
      <w:r w:rsidRPr="004825C4">
        <w:rPr>
          <w:rFonts w:ascii="Tahoma" w:eastAsia="Times New Roman" w:hAnsi="Tahoma" w:cs="Tahoma"/>
          <w:b/>
          <w:bCs/>
          <w:color w:val="4472C4" w:themeColor="accent1"/>
          <w:sz w:val="24"/>
          <w:szCs w:val="24"/>
          <w:lang w:eastAsia="en-GB"/>
        </w:rPr>
        <w:t>THE VISION</w:t>
      </w:r>
      <w:r w:rsidR="007F39AD" w:rsidRPr="004825C4">
        <w:rPr>
          <w:rFonts w:ascii="Tahoma" w:eastAsia="Times New Roman" w:hAnsi="Tahoma" w:cs="Tahoma"/>
          <w:b/>
          <w:bCs/>
          <w:color w:val="4472C4" w:themeColor="accent1"/>
          <w:sz w:val="24"/>
          <w:szCs w:val="24"/>
          <w:lang w:eastAsia="en-GB"/>
        </w:rPr>
        <w:t>…</w:t>
      </w:r>
    </w:p>
    <w:p w14:paraId="7606EB8E" w14:textId="4975AB11" w:rsidR="000910E3" w:rsidRPr="007F39AD" w:rsidRDefault="000910E3" w:rsidP="000910E3">
      <w:pPr>
        <w:shd w:val="clear" w:color="auto" w:fill="FCFAF5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sz w:val="24"/>
          <w:szCs w:val="24"/>
          <w:lang w:eastAsia="en-GB"/>
        </w:rPr>
      </w:pPr>
      <w:r w:rsidRPr="007F39AD">
        <w:rPr>
          <w:rFonts w:ascii="Tahoma" w:eastAsia="Times New Roman" w:hAnsi="Tahoma" w:cs="Tahoma"/>
          <w:b/>
          <w:bCs/>
          <w:sz w:val="24"/>
          <w:szCs w:val="24"/>
          <w:lang w:eastAsia="en-GB"/>
        </w:rPr>
        <w:t>OUR OWN HUB BUILDING</w:t>
      </w:r>
    </w:p>
    <w:p w14:paraId="02878C45" w14:textId="578ABF7B" w:rsidR="000910E3" w:rsidRPr="00B17F97" w:rsidRDefault="000910E3" w:rsidP="000910E3">
      <w:pPr>
        <w:pStyle w:val="ListParagraph"/>
        <w:numPr>
          <w:ilvl w:val="0"/>
          <w:numId w:val="4"/>
        </w:numPr>
        <w:shd w:val="clear" w:color="auto" w:fill="FCFAF5"/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sz w:val="24"/>
          <w:szCs w:val="24"/>
          <w:lang w:eastAsia="en-GB"/>
          <w14:ligatures w14:val="none"/>
        </w:rPr>
      </w:pPr>
      <w:r w:rsidRPr="00B17F97">
        <w:rPr>
          <w:rFonts w:ascii="Tahoma" w:eastAsia="Times New Roman" w:hAnsi="Tahoma" w:cs="Tahoma"/>
          <w:kern w:val="0"/>
          <w:sz w:val="24"/>
          <w:szCs w:val="24"/>
          <w:lang w:eastAsia="en-GB"/>
          <w14:ligatures w14:val="none"/>
        </w:rPr>
        <w:t xml:space="preserve">a welcoming, relevant &amp; unique </w:t>
      </w:r>
      <w:r w:rsidR="00B17F97">
        <w:rPr>
          <w:rFonts w:ascii="Tahoma" w:eastAsia="Times New Roman" w:hAnsi="Tahoma" w:cs="Tahoma"/>
          <w:kern w:val="0"/>
          <w:sz w:val="24"/>
          <w:szCs w:val="24"/>
          <w:lang w:eastAsia="en-GB"/>
          <w14:ligatures w14:val="none"/>
        </w:rPr>
        <w:t xml:space="preserve">worship </w:t>
      </w:r>
      <w:r w:rsidRPr="00B17F97">
        <w:rPr>
          <w:rFonts w:ascii="Tahoma" w:eastAsia="Times New Roman" w:hAnsi="Tahoma" w:cs="Tahoma"/>
          <w:kern w:val="0"/>
          <w:sz w:val="24"/>
          <w:szCs w:val="24"/>
          <w:lang w:eastAsia="en-GB"/>
          <w14:ligatures w14:val="none"/>
        </w:rPr>
        <w:t>space for children and young people</w:t>
      </w:r>
    </w:p>
    <w:p w14:paraId="251CD2EA" w14:textId="77777777" w:rsidR="000910E3" w:rsidRPr="00B17F97" w:rsidRDefault="000910E3" w:rsidP="000910E3">
      <w:pPr>
        <w:pStyle w:val="ListParagraph"/>
        <w:numPr>
          <w:ilvl w:val="0"/>
          <w:numId w:val="4"/>
        </w:numPr>
        <w:shd w:val="clear" w:color="auto" w:fill="FCFAF5"/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sz w:val="24"/>
          <w:szCs w:val="24"/>
          <w:lang w:eastAsia="en-GB"/>
          <w14:ligatures w14:val="none"/>
        </w:rPr>
      </w:pPr>
      <w:r w:rsidRPr="00B17F97">
        <w:rPr>
          <w:rFonts w:ascii="Tahoma" w:eastAsia="Times New Roman" w:hAnsi="Tahoma" w:cs="Tahoma"/>
          <w:kern w:val="0"/>
          <w:sz w:val="24"/>
          <w:szCs w:val="24"/>
          <w:lang w:eastAsia="en-GB"/>
          <w14:ligatures w14:val="none"/>
        </w:rPr>
        <w:t>a multi-use space to include small groups, café area, skate ramp, music facilities, meeting rooms, office and storage</w:t>
      </w:r>
    </w:p>
    <w:p w14:paraId="6F64AC6A" w14:textId="28D0E285" w:rsidR="003379F7" w:rsidRDefault="000910E3" w:rsidP="00D26942">
      <w:pPr>
        <w:pStyle w:val="ListParagraph"/>
        <w:numPr>
          <w:ilvl w:val="0"/>
          <w:numId w:val="4"/>
        </w:numPr>
        <w:shd w:val="clear" w:color="auto" w:fill="FCFAF5"/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sz w:val="24"/>
          <w:szCs w:val="24"/>
          <w:lang w:eastAsia="en-GB"/>
          <w14:ligatures w14:val="none"/>
        </w:rPr>
      </w:pPr>
      <w:r w:rsidRPr="00B17F97">
        <w:rPr>
          <w:rFonts w:ascii="Tahoma" w:eastAsia="Times New Roman" w:hAnsi="Tahoma" w:cs="Tahoma"/>
          <w:kern w:val="0"/>
          <w:sz w:val="24"/>
          <w:szCs w:val="24"/>
          <w:lang w:eastAsia="en-GB"/>
          <w14:ligatures w14:val="none"/>
        </w:rPr>
        <w:t>a home for our new multigenerational worshipping communi</w:t>
      </w:r>
      <w:bookmarkEnd w:id="0"/>
      <w:r w:rsidR="00D26942">
        <w:rPr>
          <w:rFonts w:ascii="Tahoma" w:eastAsia="Times New Roman" w:hAnsi="Tahoma" w:cs="Tahoma"/>
          <w:kern w:val="0"/>
          <w:sz w:val="24"/>
          <w:szCs w:val="24"/>
          <w:lang w:eastAsia="en-GB"/>
          <w14:ligatures w14:val="none"/>
        </w:rPr>
        <w:t>ty</w:t>
      </w:r>
    </w:p>
    <w:p w14:paraId="54C52F9D" w14:textId="77777777" w:rsidR="00A97C65" w:rsidRDefault="00BB1971" w:rsidP="00A97C65">
      <w:pPr>
        <w:shd w:val="clear" w:color="auto" w:fill="FCFAF5"/>
        <w:spacing w:before="100" w:beforeAutospacing="1" w:after="100" w:afterAutospacing="1" w:line="240" w:lineRule="auto"/>
        <w:ind w:left="360"/>
        <w:jc w:val="center"/>
      </w:pPr>
      <w:r w:rsidRPr="00E413CD">
        <w:rPr>
          <w:rFonts w:ascii="Tahoma" w:eastAsia="Times New Roman" w:hAnsi="Tahoma" w:cs="Tahoma"/>
          <w:sz w:val="24"/>
          <w:szCs w:val="24"/>
          <w:lang w:eastAsia="en-GB"/>
        </w:rPr>
        <w:t>To find ou</w:t>
      </w:r>
      <w:r w:rsidR="00B219B3" w:rsidRPr="00E413CD">
        <w:rPr>
          <w:rFonts w:ascii="Tahoma" w:eastAsia="Times New Roman" w:hAnsi="Tahoma" w:cs="Tahoma"/>
          <w:sz w:val="24"/>
          <w:szCs w:val="24"/>
          <w:lang w:eastAsia="en-GB"/>
        </w:rPr>
        <w:t>t</w:t>
      </w:r>
      <w:r w:rsidRPr="00E413CD">
        <w:rPr>
          <w:rFonts w:ascii="Tahoma" w:eastAsia="Times New Roman" w:hAnsi="Tahoma" w:cs="Tahoma"/>
          <w:sz w:val="24"/>
          <w:szCs w:val="24"/>
          <w:lang w:eastAsia="en-GB"/>
        </w:rPr>
        <w:t xml:space="preserve"> what we have been up to over the past year go to:</w:t>
      </w:r>
      <w:r w:rsidR="00A97C65" w:rsidRPr="00A97C65">
        <w:t xml:space="preserve"> </w:t>
      </w:r>
    </w:p>
    <w:p w14:paraId="39999DDD" w14:textId="19C107D6" w:rsidR="00E413CD" w:rsidRDefault="00A97C65" w:rsidP="00A97C65">
      <w:pPr>
        <w:shd w:val="clear" w:color="auto" w:fill="FCFAF5"/>
        <w:spacing w:before="100" w:beforeAutospacing="1" w:after="100" w:afterAutospacing="1" w:line="240" w:lineRule="auto"/>
        <w:ind w:left="360"/>
        <w:jc w:val="center"/>
        <w:rPr>
          <w:rFonts w:ascii="Tahoma" w:eastAsia="Times New Roman" w:hAnsi="Tahoma" w:cs="Tahoma"/>
          <w:sz w:val="24"/>
          <w:szCs w:val="24"/>
          <w:lang w:eastAsia="en-GB"/>
        </w:rPr>
      </w:pPr>
      <w:hyperlink r:id="rId14" w:history="1">
        <w:r w:rsidRPr="00195B90">
          <w:rPr>
            <w:rStyle w:val="Hyperlink"/>
            <w:rFonts w:ascii="Arial" w:hAnsi="Arial" w:cs="Arial"/>
            <w:shd w:val="clear" w:color="auto" w:fill="FFFFFF"/>
          </w:rPr>
          <w:t>https://youtu.be/bLQnBkVBSTQ</w:t>
        </w:r>
      </w:hyperlink>
      <w:r w:rsidR="001D12F0" w:rsidRPr="00E413CD">
        <w:rPr>
          <w:rFonts w:ascii="Tahoma" w:eastAsia="Times New Roman" w:hAnsi="Tahoma" w:cs="Tahoma"/>
          <w:sz w:val="24"/>
          <w:szCs w:val="24"/>
          <w:lang w:eastAsia="en-GB"/>
        </w:rPr>
        <w:t xml:space="preserve"> </w:t>
      </w:r>
    </w:p>
    <w:p w14:paraId="11E7638E" w14:textId="77777777" w:rsidR="00132D7B" w:rsidRDefault="00132D7B" w:rsidP="0045635A">
      <w:pPr>
        <w:pStyle w:val="NoSpacing"/>
        <w:rPr>
          <w:rFonts w:ascii="Tahoma" w:hAnsi="Tahoma" w:cs="Tahoma"/>
          <w:sz w:val="20"/>
          <w:szCs w:val="20"/>
        </w:rPr>
      </w:pPr>
    </w:p>
    <w:p w14:paraId="6DCB7BED" w14:textId="388D7F7A" w:rsidR="002C33B9" w:rsidRDefault="00D55E2F" w:rsidP="0045635A">
      <w:pPr>
        <w:pStyle w:val="NoSpacing"/>
        <w:rPr>
          <w:rFonts w:ascii="Tahoma" w:hAnsi="Tahoma" w:cs="Tahoma"/>
          <w:sz w:val="20"/>
          <w:szCs w:val="20"/>
        </w:rPr>
      </w:pPr>
      <w:r w:rsidRPr="001717E1">
        <w:rPr>
          <w:rFonts w:ascii="Tahoma" w:hAnsi="Tahoma" w:cs="Tahoma"/>
          <w:sz w:val="20"/>
          <w:szCs w:val="20"/>
        </w:rPr>
        <w:t>Rev Edward Land</w:t>
      </w:r>
      <w:r w:rsidR="00DD46C0" w:rsidRPr="001717E1">
        <w:rPr>
          <w:rFonts w:ascii="Tahoma" w:hAnsi="Tahoma" w:cs="Tahoma"/>
          <w:sz w:val="20"/>
          <w:szCs w:val="20"/>
        </w:rPr>
        <w:t xml:space="preserve">, </w:t>
      </w:r>
      <w:r w:rsidR="000D4DAA" w:rsidRPr="001717E1">
        <w:rPr>
          <w:rFonts w:ascii="Tahoma" w:hAnsi="Tahoma" w:cs="Tahoma"/>
          <w:sz w:val="20"/>
          <w:szCs w:val="20"/>
        </w:rPr>
        <w:t>Leader of the</w:t>
      </w:r>
      <w:r w:rsidRPr="001717E1">
        <w:rPr>
          <w:rFonts w:ascii="Tahoma" w:hAnsi="Tahoma" w:cs="Tahoma"/>
          <w:sz w:val="20"/>
          <w:szCs w:val="20"/>
        </w:rPr>
        <w:t xml:space="preserve"> Lightwave Rural Hub, Bungay</w:t>
      </w:r>
      <w:r w:rsidR="00DD46C0" w:rsidRPr="001717E1">
        <w:rPr>
          <w:rFonts w:ascii="Tahoma" w:hAnsi="Tahoma" w:cs="Tahoma"/>
          <w:sz w:val="20"/>
          <w:szCs w:val="20"/>
        </w:rPr>
        <w:t xml:space="preserve">, </w:t>
      </w:r>
      <w:r w:rsidR="00A0210F" w:rsidRPr="001717E1">
        <w:rPr>
          <w:rFonts w:ascii="Tahoma" w:hAnsi="Tahoma" w:cs="Tahoma"/>
          <w:sz w:val="20"/>
          <w:szCs w:val="20"/>
        </w:rPr>
        <w:t>07400033746</w:t>
      </w:r>
      <w:r w:rsidR="00DD46C0" w:rsidRPr="001717E1">
        <w:rPr>
          <w:rFonts w:ascii="Tahoma" w:hAnsi="Tahoma" w:cs="Tahoma"/>
          <w:sz w:val="20"/>
          <w:szCs w:val="20"/>
        </w:rPr>
        <w:t xml:space="preserve"> </w:t>
      </w:r>
      <w:hyperlink r:id="rId15" w:history="1">
        <w:r w:rsidR="002C33B9" w:rsidRPr="00195B90">
          <w:rPr>
            <w:rStyle w:val="Hyperlink"/>
            <w:rFonts w:ascii="Tahoma" w:hAnsi="Tahoma" w:cs="Tahoma"/>
            <w:sz w:val="20"/>
            <w:szCs w:val="20"/>
          </w:rPr>
          <w:t>edward.land@lightwave.community</w:t>
        </w:r>
      </w:hyperlink>
    </w:p>
    <w:p w14:paraId="28043F03" w14:textId="77777777" w:rsidR="004D736C" w:rsidRPr="001717E1" w:rsidRDefault="004D736C" w:rsidP="0045635A">
      <w:pPr>
        <w:pStyle w:val="NoSpacing"/>
        <w:rPr>
          <w:rFonts w:ascii="Tahoma" w:hAnsi="Tahoma" w:cs="Tahoma"/>
          <w:sz w:val="20"/>
          <w:szCs w:val="20"/>
        </w:rPr>
      </w:pPr>
    </w:p>
    <w:p w14:paraId="71E9A103" w14:textId="1472B165" w:rsidR="00FD58A1" w:rsidRPr="001717E1" w:rsidRDefault="00D26619" w:rsidP="0045635A">
      <w:pPr>
        <w:pStyle w:val="NoSpacing"/>
        <w:rPr>
          <w:rFonts w:ascii="Tahoma" w:hAnsi="Tahoma" w:cs="Tahoma"/>
          <w:sz w:val="20"/>
          <w:szCs w:val="20"/>
        </w:rPr>
      </w:pPr>
      <w:r w:rsidRPr="001717E1">
        <w:rPr>
          <w:rFonts w:ascii="Tahoma" w:hAnsi="Tahoma" w:cs="Tahoma"/>
          <w:sz w:val="20"/>
          <w:szCs w:val="20"/>
        </w:rPr>
        <w:t>H</w:t>
      </w:r>
      <w:r w:rsidR="00D50B03" w:rsidRPr="001717E1">
        <w:rPr>
          <w:rFonts w:ascii="Tahoma" w:hAnsi="Tahoma" w:cs="Tahoma"/>
          <w:sz w:val="20"/>
          <w:szCs w:val="20"/>
        </w:rPr>
        <w:t>eather Land Lay Pioneer Minister of the Lightwave Rural Hub, Bungay</w:t>
      </w:r>
      <w:r w:rsidR="007571DF" w:rsidRPr="001717E1">
        <w:rPr>
          <w:rFonts w:ascii="Tahoma" w:hAnsi="Tahoma" w:cs="Tahoma"/>
          <w:sz w:val="20"/>
          <w:szCs w:val="20"/>
        </w:rPr>
        <w:t xml:space="preserve"> </w:t>
      </w:r>
      <w:hyperlink r:id="rId16" w:history="1">
        <w:r w:rsidR="007571DF" w:rsidRPr="001717E1">
          <w:rPr>
            <w:rStyle w:val="Hyperlink"/>
            <w:rFonts w:ascii="Tahoma" w:hAnsi="Tahoma" w:cs="Tahoma"/>
            <w:sz w:val="20"/>
            <w:szCs w:val="20"/>
          </w:rPr>
          <w:t>heather.land@cofesuffolk.org</w:t>
        </w:r>
      </w:hyperlink>
    </w:p>
    <w:p w14:paraId="618C79B5" w14:textId="77777777" w:rsidR="007571DF" w:rsidRPr="001717E1" w:rsidRDefault="007571DF" w:rsidP="007571DF">
      <w:pPr>
        <w:pStyle w:val="NoSpacing"/>
        <w:rPr>
          <w:rFonts w:ascii="Tahoma" w:hAnsi="Tahoma" w:cs="Tahoma"/>
          <w:sz w:val="20"/>
          <w:szCs w:val="20"/>
        </w:rPr>
      </w:pPr>
    </w:p>
    <w:p w14:paraId="214B685F" w14:textId="5D29B5F7" w:rsidR="00FD58A1" w:rsidRPr="007571DF" w:rsidRDefault="004D736C" w:rsidP="00565AF8">
      <w:pPr>
        <w:pStyle w:val="NoSpacing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368706" wp14:editId="4399108C">
            <wp:simplePos x="0" y="0"/>
            <wp:positionH relativeFrom="margin">
              <wp:align>center</wp:align>
            </wp:positionH>
            <wp:positionV relativeFrom="paragraph">
              <wp:posOffset>67174</wp:posOffset>
            </wp:positionV>
            <wp:extent cx="527050" cy="504825"/>
            <wp:effectExtent l="0" t="0" r="6350" b="9525"/>
            <wp:wrapNone/>
            <wp:docPr id="1347791039" name="Picture 1347791039" descr="A blue circle with black lin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357FA70-B329-88DC-6CEA-7EB07B1A05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blue circle with black lines&#10;&#10;Description automatically generated">
                      <a:extLst>
                        <a:ext uri="{FF2B5EF4-FFF2-40B4-BE49-F238E27FC236}">
                          <a16:creationId xmlns:a16="http://schemas.microsoft.com/office/drawing/2014/main" id="{F357FA70-B329-88DC-6CEA-7EB07B1A05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58A1" w:rsidRPr="007571DF" w:rsidSect="00A021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D0D16"/>
    <w:multiLevelType w:val="multilevel"/>
    <w:tmpl w:val="8440F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BE4A18"/>
    <w:multiLevelType w:val="hybridMultilevel"/>
    <w:tmpl w:val="B67894A4"/>
    <w:lvl w:ilvl="0" w:tplc="75CC929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711B8"/>
    <w:multiLevelType w:val="hybridMultilevel"/>
    <w:tmpl w:val="DD5A89F4"/>
    <w:lvl w:ilvl="0" w:tplc="D682D6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4CD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B82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A01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9E8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3C88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F836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18A4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6AE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AB04D5F"/>
    <w:multiLevelType w:val="hybridMultilevel"/>
    <w:tmpl w:val="0D20C91A"/>
    <w:lvl w:ilvl="0" w:tplc="3FDEA87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6878430">
    <w:abstractNumId w:val="0"/>
  </w:num>
  <w:num w:numId="2" w16cid:durableId="1362239407">
    <w:abstractNumId w:val="2"/>
  </w:num>
  <w:num w:numId="3" w16cid:durableId="581640703">
    <w:abstractNumId w:val="3"/>
  </w:num>
  <w:num w:numId="4" w16cid:durableId="18674493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E94"/>
    <w:rsid w:val="0000038D"/>
    <w:rsid w:val="00001056"/>
    <w:rsid w:val="00013552"/>
    <w:rsid w:val="00024762"/>
    <w:rsid w:val="000378FA"/>
    <w:rsid w:val="0004118C"/>
    <w:rsid w:val="000550CA"/>
    <w:rsid w:val="00056726"/>
    <w:rsid w:val="0006101F"/>
    <w:rsid w:val="000834B3"/>
    <w:rsid w:val="000910E3"/>
    <w:rsid w:val="000B78A6"/>
    <w:rsid w:val="000D4DAA"/>
    <w:rsid w:val="000F54E0"/>
    <w:rsid w:val="001117CB"/>
    <w:rsid w:val="00122DCF"/>
    <w:rsid w:val="00132D7B"/>
    <w:rsid w:val="00141406"/>
    <w:rsid w:val="00146B8B"/>
    <w:rsid w:val="0015280E"/>
    <w:rsid w:val="0015331D"/>
    <w:rsid w:val="00165DDE"/>
    <w:rsid w:val="001717E1"/>
    <w:rsid w:val="001735C8"/>
    <w:rsid w:val="00184B0B"/>
    <w:rsid w:val="001A75A7"/>
    <w:rsid w:val="001D12F0"/>
    <w:rsid w:val="00203D5D"/>
    <w:rsid w:val="00212072"/>
    <w:rsid w:val="00216538"/>
    <w:rsid w:val="002C33B9"/>
    <w:rsid w:val="002D69AD"/>
    <w:rsid w:val="002F763E"/>
    <w:rsid w:val="0033548A"/>
    <w:rsid w:val="003379F7"/>
    <w:rsid w:val="003465B1"/>
    <w:rsid w:val="00370574"/>
    <w:rsid w:val="003C251F"/>
    <w:rsid w:val="003D1BAA"/>
    <w:rsid w:val="00404036"/>
    <w:rsid w:val="0040575B"/>
    <w:rsid w:val="00413800"/>
    <w:rsid w:val="00450AB4"/>
    <w:rsid w:val="0045635A"/>
    <w:rsid w:val="004825C4"/>
    <w:rsid w:val="004D736C"/>
    <w:rsid w:val="004F1818"/>
    <w:rsid w:val="004F330F"/>
    <w:rsid w:val="005214AC"/>
    <w:rsid w:val="005543F5"/>
    <w:rsid w:val="00561C4B"/>
    <w:rsid w:val="00565AF8"/>
    <w:rsid w:val="0059337F"/>
    <w:rsid w:val="005E41D8"/>
    <w:rsid w:val="005F031C"/>
    <w:rsid w:val="005F2D93"/>
    <w:rsid w:val="00602019"/>
    <w:rsid w:val="00611355"/>
    <w:rsid w:val="006268DB"/>
    <w:rsid w:val="00664D64"/>
    <w:rsid w:val="00672B6E"/>
    <w:rsid w:val="00673788"/>
    <w:rsid w:val="006A10ED"/>
    <w:rsid w:val="006A569D"/>
    <w:rsid w:val="006A6345"/>
    <w:rsid w:val="006B7368"/>
    <w:rsid w:val="006E1741"/>
    <w:rsid w:val="00732C71"/>
    <w:rsid w:val="007571DF"/>
    <w:rsid w:val="00777640"/>
    <w:rsid w:val="007826C1"/>
    <w:rsid w:val="007F39AD"/>
    <w:rsid w:val="007F44B1"/>
    <w:rsid w:val="00802E94"/>
    <w:rsid w:val="00811586"/>
    <w:rsid w:val="00814F68"/>
    <w:rsid w:val="0082543F"/>
    <w:rsid w:val="008366D1"/>
    <w:rsid w:val="00847324"/>
    <w:rsid w:val="00885AD5"/>
    <w:rsid w:val="008A4B6D"/>
    <w:rsid w:val="008B43DE"/>
    <w:rsid w:val="008C2088"/>
    <w:rsid w:val="008D737F"/>
    <w:rsid w:val="008F5A2B"/>
    <w:rsid w:val="00911F45"/>
    <w:rsid w:val="00913DCB"/>
    <w:rsid w:val="00942AA7"/>
    <w:rsid w:val="00995525"/>
    <w:rsid w:val="009A2464"/>
    <w:rsid w:val="009D6283"/>
    <w:rsid w:val="009E7E01"/>
    <w:rsid w:val="00A0210F"/>
    <w:rsid w:val="00A0733A"/>
    <w:rsid w:val="00A242A7"/>
    <w:rsid w:val="00A26D89"/>
    <w:rsid w:val="00A558AA"/>
    <w:rsid w:val="00A97C65"/>
    <w:rsid w:val="00AB1455"/>
    <w:rsid w:val="00AB7E84"/>
    <w:rsid w:val="00AD6AB3"/>
    <w:rsid w:val="00AE6ADE"/>
    <w:rsid w:val="00AF1B03"/>
    <w:rsid w:val="00B023CF"/>
    <w:rsid w:val="00B17F97"/>
    <w:rsid w:val="00B219B3"/>
    <w:rsid w:val="00B34D57"/>
    <w:rsid w:val="00B37752"/>
    <w:rsid w:val="00B423BD"/>
    <w:rsid w:val="00B84432"/>
    <w:rsid w:val="00BB1971"/>
    <w:rsid w:val="00BC7637"/>
    <w:rsid w:val="00C007CE"/>
    <w:rsid w:val="00C04377"/>
    <w:rsid w:val="00C05949"/>
    <w:rsid w:val="00C358B0"/>
    <w:rsid w:val="00C371A6"/>
    <w:rsid w:val="00C5515E"/>
    <w:rsid w:val="00C572A5"/>
    <w:rsid w:val="00C94353"/>
    <w:rsid w:val="00C962C4"/>
    <w:rsid w:val="00CA6DE9"/>
    <w:rsid w:val="00CC01FF"/>
    <w:rsid w:val="00CF1856"/>
    <w:rsid w:val="00D26619"/>
    <w:rsid w:val="00D26942"/>
    <w:rsid w:val="00D475E9"/>
    <w:rsid w:val="00D50B03"/>
    <w:rsid w:val="00D55E2F"/>
    <w:rsid w:val="00D75FFC"/>
    <w:rsid w:val="00D774E6"/>
    <w:rsid w:val="00DA4B99"/>
    <w:rsid w:val="00DB0A48"/>
    <w:rsid w:val="00DB45A4"/>
    <w:rsid w:val="00DD46C0"/>
    <w:rsid w:val="00DD68B2"/>
    <w:rsid w:val="00DF08E3"/>
    <w:rsid w:val="00DF517B"/>
    <w:rsid w:val="00E0204A"/>
    <w:rsid w:val="00E1625A"/>
    <w:rsid w:val="00E20FF4"/>
    <w:rsid w:val="00E25EF4"/>
    <w:rsid w:val="00E413CD"/>
    <w:rsid w:val="00E4561D"/>
    <w:rsid w:val="00E61D57"/>
    <w:rsid w:val="00E80E96"/>
    <w:rsid w:val="00EA7F03"/>
    <w:rsid w:val="00ED00CF"/>
    <w:rsid w:val="00ED1AC3"/>
    <w:rsid w:val="00EF113A"/>
    <w:rsid w:val="00EF1CD7"/>
    <w:rsid w:val="00F61E9B"/>
    <w:rsid w:val="00F75D76"/>
    <w:rsid w:val="00FA6AD1"/>
    <w:rsid w:val="00FB4BA0"/>
    <w:rsid w:val="00FD133F"/>
    <w:rsid w:val="00FD58A1"/>
    <w:rsid w:val="00FE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4D15A"/>
  <w15:chartTrackingRefBased/>
  <w15:docId w15:val="{09D490BA-F241-42DD-925C-AABD2D6F8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02E9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55E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5E2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02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t">
    <w:name w:val="text"/>
    <w:basedOn w:val="DefaultParagraphFont"/>
    <w:rsid w:val="00995525"/>
  </w:style>
  <w:style w:type="character" w:customStyle="1" w:styleId="indent-1-breaks">
    <w:name w:val="indent-1-breaks"/>
    <w:basedOn w:val="DefaultParagraphFont"/>
    <w:rsid w:val="00995525"/>
  </w:style>
  <w:style w:type="paragraph" w:styleId="ListParagraph">
    <w:name w:val="List Paragraph"/>
    <w:basedOn w:val="Normal"/>
    <w:uiPriority w:val="34"/>
    <w:qFormat/>
    <w:rsid w:val="00413800"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4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7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09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46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0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sv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heather.land@cofesuffolk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yperlink" Target="mailto:edward.land@lightwave.community" TargetMode="External"/><Relationship Id="rId10" Type="http://schemas.openxmlformats.org/officeDocument/2006/relationships/hyperlink" Target="https://youtu.be/5aTlcSQbLSo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youtu.be/bLQnBkVBST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9C6EE53E3B6D4690EE74A1BF3BE9F7" ma:contentTypeVersion="2" ma:contentTypeDescription="Create a new document." ma:contentTypeScope="" ma:versionID="8a267bb8101e8039c66425044e25a91f">
  <xsd:schema xmlns:xsd="http://www.w3.org/2001/XMLSchema" xmlns:xs="http://www.w3.org/2001/XMLSchema" xmlns:p="http://schemas.microsoft.com/office/2006/metadata/properties" xmlns:ns3="02c8b4ce-de0f-46bf-8581-3f541f7f0019" targetNamespace="http://schemas.microsoft.com/office/2006/metadata/properties" ma:root="true" ma:fieldsID="95491e7e70efd21e2ab4768e4b7083b9" ns3:_="">
    <xsd:import namespace="02c8b4ce-de0f-46bf-8581-3f541f7f00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8b4ce-de0f-46bf-8581-3f541f7f00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4AC7A9-0765-482B-8EC4-58E516C667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EA40E0-B0D0-49DC-82FF-5035B4D21D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c8b4ce-de0f-46bf-8581-3f541f7f00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B96997-951A-42D6-A949-0B0BBD6BB2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D398B7F-C042-492F-94EA-C1A04686B4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Land</dc:creator>
  <cp:keywords/>
  <dc:description/>
  <cp:lastModifiedBy>Archdeacon Sally</cp:lastModifiedBy>
  <cp:revision>3</cp:revision>
  <cp:lastPrinted>2023-08-02T22:10:00Z</cp:lastPrinted>
  <dcterms:created xsi:type="dcterms:W3CDTF">2023-08-21T19:22:00Z</dcterms:created>
  <dcterms:modified xsi:type="dcterms:W3CDTF">2025-03-04T08:11:00Z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0x010100069C6EE53E3B6D4690EE74A1BF3BE9F7</vt:lpwstr>
  </property>
</Properties>
</file>